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  <w:r w:rsidRPr="00FF2EF2">
        <w:rPr>
          <w:rFonts w:ascii="Times New Roman" w:hAnsi="Times New Roman" w:cs="Times New Roman"/>
          <w:b/>
          <w:noProof/>
          <w:sz w:val="28"/>
          <w:szCs w:val="28"/>
          <w:lang w:val="sr-Latn-RS"/>
        </w:rPr>
        <w:t>ZAKON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  <w:r w:rsidRPr="00FF2EF2">
        <w:rPr>
          <w:rFonts w:ascii="Times New Roman" w:hAnsi="Times New Roman" w:cs="Times New Roman"/>
          <w:b/>
          <w:noProof/>
          <w:sz w:val="28"/>
          <w:szCs w:val="28"/>
          <w:lang w:val="sr-Latn-RS"/>
        </w:rPr>
        <w:t xml:space="preserve">O INTERVENTNIM NABAVKAMA </w:t>
      </w: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1.</w:t>
      </w:r>
      <w:bookmarkStart w:id="0" w:name="_GoBack"/>
      <w:bookmarkEnd w:id="0"/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Ovim zakonom uređuje se način interventnih nabavki proizvoda, robe i sredstava u uslovima ozbiljnih poremećaja na tržištu Republike Srpske (u daljem tekstu: Republika).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2.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Proizvodi, roba i sredstva iz člana 1. ovog zakona su: osnovni poljoprivredni proizvodi (uključujući i rezerve mesa u živoj stoci) i industrijsko-prehrambeni proizvodi neophodni za ishranu stanovništva, određeni industrijsko-neprehrambeni proizvodi, sirovine, reprodukcioni materijal, energetski proizvodi, derivati nafte i druga sredstva potrebna za proizvodnju i transport robe, koji su od posebnog značaja za Republiku.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3. 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Ozbiljni poremećaji na tržištu nastaju u slučaju: velikih prirodnih nepogoda, </w:t>
      </w:r>
      <w:r w:rsidRPr="00FF2EF2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>tehničko-tehnoloških, ekoloških katastrofa, ratnog stanja i neposredne ratne opasnosti i drugih vanrednih prilika koje dovode do nestašice dobara za potrebe privrede i snabdijevanja stanovništva.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4.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Vlada Republike Srpske (u daljem tekstu: Vlada) donosi Odluku kojom proglašava postojanje ozbiljnih poremećaja na tržištu iz člana 3. ovog zakona.</w:t>
      </w:r>
    </w:p>
    <w:p w:rsidR="00FF2EF2" w:rsidRPr="00FF2EF2" w:rsidRDefault="00FF2EF2" w:rsidP="00CC3CE4">
      <w:pPr>
        <w:pStyle w:val="CommentText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pStyle w:val="CommentText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5. </w:t>
      </w:r>
    </w:p>
    <w:p w:rsidR="00FF2EF2" w:rsidRPr="00FF2EF2" w:rsidRDefault="00FF2EF2" w:rsidP="00CC3CE4">
      <w:pPr>
        <w:pStyle w:val="CommentText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pStyle w:val="CommentText"/>
        <w:numPr>
          <w:ilvl w:val="0"/>
          <w:numId w:val="23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Vlada jednom godišnje, na prijedlog Ministarstva trgovine i turizma, najkasnije do 30. novembra tekuće godine, donosi Plan interventnih nabavki proizvoda, robe i sredstava (u daljem tekstu: Plan).</w:t>
      </w: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(2) Planom se definišu vrsta, količina i vrijednost proizvoda, robe i sredstava, kao i nosioci snabdijevanja u jedinicama lokalne samouprave.</w:t>
      </w: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(3) Nosioci snabdijevanja u jedinicama lokalne samouprave su privredna društva i druga pravna i fizička lica koja su osposobljena da na najbolji način, blagovremeno i efikasno, učine dostupnim proizvode, robu i sredstva.</w:t>
      </w: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(4) Ministarstvo trgovine i turizma (u daljem tekstu: Ministarstvo) u saradnji sa jedinicama lokalne samouprave sačinjava listu nosilaca snabdijevanja. </w:t>
      </w: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(5) Vlada jednom godišnje podnosi Narodnoj skupštini Republike Srpske Izvještaj o realizaciji Plana.</w:t>
      </w: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6.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 xml:space="preserve"> </w:t>
      </w: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(1) Na osnovu odluke iz člana 4. ovog zakona, a u skladu sa Planom, Ministarstvo zaključuje ugovor sa nosiocima snabdijevanja.</w:t>
      </w:r>
    </w:p>
    <w:p w:rsidR="00FF2EF2" w:rsidRPr="00FF2EF2" w:rsidRDefault="00FF2EF2" w:rsidP="00CC3CE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(2)</w:t>
      </w: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Ministarstvo vodi Registar zaključenih ugovora sa nosiocima snabdijevanja.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7.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(1) Odluku kojom se proglašava prestanak ozbiljnog poremećaja na tržištu donosi Vlada, ukoliko to nije utvrđeno odlukom iz člana 4. ovog zakona.</w:t>
      </w: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(2) Ministarstvo izrađuje i dostavlja Vladi na razmatranje Informaciju o realizaciji Plana interventnih nabavki proizvoda, robe i sredstava.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8.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(1) Finansijska sredstva za interventne nabavke proizvoda, robe i sredstava u uslovima ozbiljnih poremećaja na tržištu </w:t>
      </w:r>
      <w:r w:rsidRPr="00FF2EF2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 xml:space="preserve">Republike </w:t>
      </w: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obezbjeđuju se u budžetu Republike.</w:t>
      </w:r>
    </w:p>
    <w:p w:rsidR="00FF2EF2" w:rsidRPr="00FF2EF2" w:rsidRDefault="00FF2EF2" w:rsidP="00CC3CE4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(2) Proizvodi, roba i sredstva iz člana 2. ovog zakona nadoknađuju se prema tržišnim cijenama utvrđenim prije nastanka ozbiljnih poremećaja na tržištu.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Član 9.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>Stupanjem na snagu ovog zakona prestaje da važi Zakon o robnim rezervama („Službeni glasnik Republike Srpske“, broj 109/11).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>Član 10.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Broj: 02/1-021-805/17</w:t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              PREDSJEDNIK</w:t>
      </w: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Datum:20. jul 2017. godine </w:t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                </w:t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           </w:t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     NARODNE SKUPŠTINE</w:t>
      </w:r>
    </w:p>
    <w:p w:rsidR="00FF2EF2" w:rsidRPr="00FF2EF2" w:rsidRDefault="00FF2EF2" w:rsidP="00CC3C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FF2EF2" w:rsidRPr="00FF2EF2" w:rsidRDefault="00FF2EF2" w:rsidP="00CC3C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RS"/>
        </w:rPr>
      </w:pP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  <w:r w:rsidRPr="00FF2EF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                      </w:t>
      </w:r>
      <w:r w:rsidRPr="00FF2EF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RS"/>
        </w:rPr>
        <w:t>Nedeljko Čubrilović</w:t>
      </w:r>
    </w:p>
    <w:p w:rsidR="00FF2EF2" w:rsidRPr="00FF2EF2" w:rsidRDefault="00FF2EF2" w:rsidP="00CC3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sr-Latn-RS"/>
        </w:rPr>
      </w:pPr>
    </w:p>
    <w:p w:rsidR="00FF2EF2" w:rsidRPr="00CC3CE4" w:rsidRDefault="00FF2EF2" w:rsidP="00CC3CE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sectPr w:rsidR="00FF2EF2" w:rsidRPr="00CC3CE4" w:rsidSect="0044486F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614"/>
    <w:multiLevelType w:val="hybridMultilevel"/>
    <w:tmpl w:val="5024CAA2"/>
    <w:lvl w:ilvl="0" w:tplc="F1A4A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21FC"/>
    <w:multiLevelType w:val="hybridMultilevel"/>
    <w:tmpl w:val="E4D0900C"/>
    <w:lvl w:ilvl="0" w:tplc="249E4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B4011"/>
    <w:multiLevelType w:val="hybridMultilevel"/>
    <w:tmpl w:val="56B0FC7C"/>
    <w:lvl w:ilvl="0" w:tplc="E2242DC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E66D4"/>
    <w:multiLevelType w:val="hybridMultilevel"/>
    <w:tmpl w:val="162CE7AA"/>
    <w:lvl w:ilvl="0" w:tplc="29669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3145F"/>
    <w:multiLevelType w:val="hybridMultilevel"/>
    <w:tmpl w:val="5F8A92BA"/>
    <w:lvl w:ilvl="0" w:tplc="E2A20B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B7E40"/>
    <w:multiLevelType w:val="hybridMultilevel"/>
    <w:tmpl w:val="6E6CAF94"/>
    <w:lvl w:ilvl="0" w:tplc="9B5455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53011"/>
    <w:multiLevelType w:val="hybridMultilevel"/>
    <w:tmpl w:val="6A04B304"/>
    <w:lvl w:ilvl="0" w:tplc="38547C2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05F2"/>
    <w:multiLevelType w:val="hybridMultilevel"/>
    <w:tmpl w:val="A03A4108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D36A37"/>
    <w:multiLevelType w:val="hybridMultilevel"/>
    <w:tmpl w:val="FA74EC1A"/>
    <w:lvl w:ilvl="0" w:tplc="161809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A7829"/>
    <w:multiLevelType w:val="hybridMultilevel"/>
    <w:tmpl w:val="25C42516"/>
    <w:lvl w:ilvl="0" w:tplc="B43C07F2">
      <w:start w:val="4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507A0"/>
    <w:multiLevelType w:val="hybridMultilevel"/>
    <w:tmpl w:val="32AE9BAA"/>
    <w:lvl w:ilvl="0" w:tplc="05B2D3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F4208"/>
    <w:multiLevelType w:val="hybridMultilevel"/>
    <w:tmpl w:val="45D2DAE4"/>
    <w:lvl w:ilvl="0" w:tplc="AD56681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7C77F0"/>
    <w:multiLevelType w:val="hybridMultilevel"/>
    <w:tmpl w:val="6262E1B8"/>
    <w:lvl w:ilvl="0" w:tplc="3C90B5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F217E"/>
    <w:multiLevelType w:val="hybridMultilevel"/>
    <w:tmpl w:val="9652774A"/>
    <w:lvl w:ilvl="0" w:tplc="6D3CF376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0E7841"/>
    <w:multiLevelType w:val="hybridMultilevel"/>
    <w:tmpl w:val="B5563752"/>
    <w:lvl w:ilvl="0" w:tplc="E86E5A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F4AE3"/>
    <w:multiLevelType w:val="hybridMultilevel"/>
    <w:tmpl w:val="E9340048"/>
    <w:lvl w:ilvl="0" w:tplc="68501F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22017"/>
    <w:multiLevelType w:val="hybridMultilevel"/>
    <w:tmpl w:val="4404A85A"/>
    <w:lvl w:ilvl="0" w:tplc="844A94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92C47"/>
    <w:multiLevelType w:val="hybridMultilevel"/>
    <w:tmpl w:val="DCEE362C"/>
    <w:lvl w:ilvl="0" w:tplc="D39230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0763F"/>
    <w:multiLevelType w:val="hybridMultilevel"/>
    <w:tmpl w:val="088E8870"/>
    <w:lvl w:ilvl="0" w:tplc="A008D3A4">
      <w:start w:val="1"/>
      <w:numFmt w:val="decimal"/>
      <w:lvlText w:val="(%1)"/>
      <w:lvlJc w:val="left"/>
      <w:pPr>
        <w:ind w:left="735" w:hanging="375"/>
      </w:pPr>
      <w:rPr>
        <w:rFonts w:asciiTheme="minorHAnsi" w:eastAsiaTheme="minorHAnsi" w:hAnsiTheme="minorHAnsi" w:cstheme="minorHAnsi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203BCF"/>
    <w:multiLevelType w:val="hybridMultilevel"/>
    <w:tmpl w:val="CBD66B0A"/>
    <w:lvl w:ilvl="0" w:tplc="E83CF8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14963"/>
    <w:multiLevelType w:val="hybridMultilevel"/>
    <w:tmpl w:val="8FD6963C"/>
    <w:lvl w:ilvl="0" w:tplc="4F0CE8E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A462F3"/>
    <w:multiLevelType w:val="hybridMultilevel"/>
    <w:tmpl w:val="B204BF88"/>
    <w:lvl w:ilvl="0" w:tplc="2A22B6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B22A1B"/>
    <w:multiLevelType w:val="hybridMultilevel"/>
    <w:tmpl w:val="71EC007A"/>
    <w:lvl w:ilvl="0" w:tplc="A2400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8"/>
  </w:num>
  <w:num w:numId="5">
    <w:abstractNumId w:val="15"/>
  </w:num>
  <w:num w:numId="6">
    <w:abstractNumId w:val="0"/>
  </w:num>
  <w:num w:numId="7">
    <w:abstractNumId w:val="22"/>
  </w:num>
  <w:num w:numId="8">
    <w:abstractNumId w:val="11"/>
  </w:num>
  <w:num w:numId="9">
    <w:abstractNumId w:val="3"/>
  </w:num>
  <w:num w:numId="10">
    <w:abstractNumId w:val="14"/>
  </w:num>
  <w:num w:numId="11">
    <w:abstractNumId w:val="4"/>
  </w:num>
  <w:num w:numId="12">
    <w:abstractNumId w:val="20"/>
  </w:num>
  <w:num w:numId="13">
    <w:abstractNumId w:val="2"/>
  </w:num>
  <w:num w:numId="14">
    <w:abstractNumId w:val="19"/>
  </w:num>
  <w:num w:numId="15">
    <w:abstractNumId w:val="16"/>
  </w:num>
  <w:num w:numId="16">
    <w:abstractNumId w:val="9"/>
  </w:num>
  <w:num w:numId="17">
    <w:abstractNumId w:val="13"/>
  </w:num>
  <w:num w:numId="18">
    <w:abstractNumId w:val="17"/>
  </w:num>
  <w:num w:numId="19">
    <w:abstractNumId w:val="5"/>
  </w:num>
  <w:num w:numId="20">
    <w:abstractNumId w:val="18"/>
  </w:num>
  <w:num w:numId="21">
    <w:abstractNumId w:val="1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0F2"/>
    <w:rsid w:val="00001935"/>
    <w:rsid w:val="00016C68"/>
    <w:rsid w:val="0002408E"/>
    <w:rsid w:val="00033ABC"/>
    <w:rsid w:val="00033BA7"/>
    <w:rsid w:val="00051B90"/>
    <w:rsid w:val="00053F3C"/>
    <w:rsid w:val="00056EF2"/>
    <w:rsid w:val="0007557F"/>
    <w:rsid w:val="000847A3"/>
    <w:rsid w:val="00093D90"/>
    <w:rsid w:val="00096ECA"/>
    <w:rsid w:val="000B0663"/>
    <w:rsid w:val="000B3774"/>
    <w:rsid w:val="000B6087"/>
    <w:rsid w:val="000C49B8"/>
    <w:rsid w:val="000D6171"/>
    <w:rsid w:val="000E0338"/>
    <w:rsid w:val="000F5989"/>
    <w:rsid w:val="00102461"/>
    <w:rsid w:val="00105C32"/>
    <w:rsid w:val="0011409C"/>
    <w:rsid w:val="001315E6"/>
    <w:rsid w:val="00143268"/>
    <w:rsid w:val="00143301"/>
    <w:rsid w:val="001560E1"/>
    <w:rsid w:val="001762AC"/>
    <w:rsid w:val="00182AE8"/>
    <w:rsid w:val="001A3881"/>
    <w:rsid w:val="001A6734"/>
    <w:rsid w:val="001B3227"/>
    <w:rsid w:val="001C6682"/>
    <w:rsid w:val="001D4987"/>
    <w:rsid w:val="001D7139"/>
    <w:rsid w:val="001D7B0C"/>
    <w:rsid w:val="001E0DEF"/>
    <w:rsid w:val="001E4E12"/>
    <w:rsid w:val="001E5B57"/>
    <w:rsid w:val="001F0183"/>
    <w:rsid w:val="001F4974"/>
    <w:rsid w:val="001F4F15"/>
    <w:rsid w:val="00200FDD"/>
    <w:rsid w:val="0020197F"/>
    <w:rsid w:val="00203680"/>
    <w:rsid w:val="002225D0"/>
    <w:rsid w:val="002324C8"/>
    <w:rsid w:val="002445AD"/>
    <w:rsid w:val="00261FC9"/>
    <w:rsid w:val="00273FDC"/>
    <w:rsid w:val="002836BB"/>
    <w:rsid w:val="00284571"/>
    <w:rsid w:val="002963A0"/>
    <w:rsid w:val="002A273A"/>
    <w:rsid w:val="002A278D"/>
    <w:rsid w:val="002B01FA"/>
    <w:rsid w:val="002B66C4"/>
    <w:rsid w:val="002E5A6E"/>
    <w:rsid w:val="002F1BD5"/>
    <w:rsid w:val="00307F41"/>
    <w:rsid w:val="00326CFD"/>
    <w:rsid w:val="00327616"/>
    <w:rsid w:val="00335CAD"/>
    <w:rsid w:val="0034733E"/>
    <w:rsid w:val="00350D23"/>
    <w:rsid w:val="003820D9"/>
    <w:rsid w:val="00382DF0"/>
    <w:rsid w:val="003855BB"/>
    <w:rsid w:val="00391A85"/>
    <w:rsid w:val="00391D76"/>
    <w:rsid w:val="003B2CFD"/>
    <w:rsid w:val="003C6527"/>
    <w:rsid w:val="003D4EF5"/>
    <w:rsid w:val="003D6003"/>
    <w:rsid w:val="003D7BED"/>
    <w:rsid w:val="003E65CC"/>
    <w:rsid w:val="003F04FB"/>
    <w:rsid w:val="003F67D7"/>
    <w:rsid w:val="00407795"/>
    <w:rsid w:val="00414124"/>
    <w:rsid w:val="00421B06"/>
    <w:rsid w:val="004316FC"/>
    <w:rsid w:val="00437EC6"/>
    <w:rsid w:val="00440C3F"/>
    <w:rsid w:val="0044486F"/>
    <w:rsid w:val="00446306"/>
    <w:rsid w:val="00455162"/>
    <w:rsid w:val="004647D9"/>
    <w:rsid w:val="00467DB2"/>
    <w:rsid w:val="0047477E"/>
    <w:rsid w:val="00480375"/>
    <w:rsid w:val="00480F20"/>
    <w:rsid w:val="004918EA"/>
    <w:rsid w:val="004930FD"/>
    <w:rsid w:val="00493B38"/>
    <w:rsid w:val="004A0339"/>
    <w:rsid w:val="004A4D11"/>
    <w:rsid w:val="004B38ED"/>
    <w:rsid w:val="004C1567"/>
    <w:rsid w:val="004D5567"/>
    <w:rsid w:val="004D762F"/>
    <w:rsid w:val="004E3FFE"/>
    <w:rsid w:val="004E5223"/>
    <w:rsid w:val="005047E1"/>
    <w:rsid w:val="0053381A"/>
    <w:rsid w:val="005534D2"/>
    <w:rsid w:val="005558C3"/>
    <w:rsid w:val="005636EE"/>
    <w:rsid w:val="0058382B"/>
    <w:rsid w:val="005C3FEF"/>
    <w:rsid w:val="005D4DD2"/>
    <w:rsid w:val="005D7656"/>
    <w:rsid w:val="005E74B7"/>
    <w:rsid w:val="00620594"/>
    <w:rsid w:val="00641EBA"/>
    <w:rsid w:val="00651E90"/>
    <w:rsid w:val="006534FE"/>
    <w:rsid w:val="00656CA7"/>
    <w:rsid w:val="006602E4"/>
    <w:rsid w:val="00663B1E"/>
    <w:rsid w:val="006642C1"/>
    <w:rsid w:val="00667963"/>
    <w:rsid w:val="00670399"/>
    <w:rsid w:val="00674BC0"/>
    <w:rsid w:val="00682E32"/>
    <w:rsid w:val="00691907"/>
    <w:rsid w:val="00696DE0"/>
    <w:rsid w:val="006A6CC1"/>
    <w:rsid w:val="006E5627"/>
    <w:rsid w:val="00702D29"/>
    <w:rsid w:val="00723118"/>
    <w:rsid w:val="0073150C"/>
    <w:rsid w:val="00735518"/>
    <w:rsid w:val="007635E8"/>
    <w:rsid w:val="00765BB8"/>
    <w:rsid w:val="00767316"/>
    <w:rsid w:val="0077732D"/>
    <w:rsid w:val="007968E7"/>
    <w:rsid w:val="007A137D"/>
    <w:rsid w:val="007A1543"/>
    <w:rsid w:val="007B3525"/>
    <w:rsid w:val="007C3B32"/>
    <w:rsid w:val="007D2E38"/>
    <w:rsid w:val="007D786B"/>
    <w:rsid w:val="007F7A4E"/>
    <w:rsid w:val="00806A29"/>
    <w:rsid w:val="00813B5F"/>
    <w:rsid w:val="00814998"/>
    <w:rsid w:val="00840D77"/>
    <w:rsid w:val="00857BEF"/>
    <w:rsid w:val="008600C0"/>
    <w:rsid w:val="00882F6E"/>
    <w:rsid w:val="008835F9"/>
    <w:rsid w:val="008A707B"/>
    <w:rsid w:val="008A78FF"/>
    <w:rsid w:val="008B6C9A"/>
    <w:rsid w:val="008C402C"/>
    <w:rsid w:val="008C7833"/>
    <w:rsid w:val="008E003E"/>
    <w:rsid w:val="008F6557"/>
    <w:rsid w:val="00900866"/>
    <w:rsid w:val="009057FD"/>
    <w:rsid w:val="0091557C"/>
    <w:rsid w:val="00915C85"/>
    <w:rsid w:val="0091776C"/>
    <w:rsid w:val="0092348E"/>
    <w:rsid w:val="00927B77"/>
    <w:rsid w:val="00942271"/>
    <w:rsid w:val="00950878"/>
    <w:rsid w:val="009538E6"/>
    <w:rsid w:val="009553FA"/>
    <w:rsid w:val="00967857"/>
    <w:rsid w:val="00977335"/>
    <w:rsid w:val="00995C28"/>
    <w:rsid w:val="009D19A3"/>
    <w:rsid w:val="009D261F"/>
    <w:rsid w:val="009D452B"/>
    <w:rsid w:val="009F108D"/>
    <w:rsid w:val="009F56B2"/>
    <w:rsid w:val="009F60D8"/>
    <w:rsid w:val="00A020F8"/>
    <w:rsid w:val="00A03CC0"/>
    <w:rsid w:val="00A109BC"/>
    <w:rsid w:val="00A21149"/>
    <w:rsid w:val="00A229FC"/>
    <w:rsid w:val="00A30C1B"/>
    <w:rsid w:val="00A316A9"/>
    <w:rsid w:val="00A456D1"/>
    <w:rsid w:val="00A54459"/>
    <w:rsid w:val="00A55C96"/>
    <w:rsid w:val="00A71F91"/>
    <w:rsid w:val="00A90E67"/>
    <w:rsid w:val="00AA790C"/>
    <w:rsid w:val="00AB5BC9"/>
    <w:rsid w:val="00AC3E81"/>
    <w:rsid w:val="00AE029F"/>
    <w:rsid w:val="00AE5F53"/>
    <w:rsid w:val="00AE7BA6"/>
    <w:rsid w:val="00AF062A"/>
    <w:rsid w:val="00B00C20"/>
    <w:rsid w:val="00B2018A"/>
    <w:rsid w:val="00B2143F"/>
    <w:rsid w:val="00B23888"/>
    <w:rsid w:val="00B27593"/>
    <w:rsid w:val="00B505F4"/>
    <w:rsid w:val="00B513FA"/>
    <w:rsid w:val="00B56A73"/>
    <w:rsid w:val="00B64578"/>
    <w:rsid w:val="00B76F60"/>
    <w:rsid w:val="00B90D55"/>
    <w:rsid w:val="00B91820"/>
    <w:rsid w:val="00B920F2"/>
    <w:rsid w:val="00B96268"/>
    <w:rsid w:val="00B97A22"/>
    <w:rsid w:val="00BA4CA0"/>
    <w:rsid w:val="00BD0329"/>
    <w:rsid w:val="00BD09FD"/>
    <w:rsid w:val="00BD3725"/>
    <w:rsid w:val="00BD4FD8"/>
    <w:rsid w:val="00BD7019"/>
    <w:rsid w:val="00BF0629"/>
    <w:rsid w:val="00BF71A7"/>
    <w:rsid w:val="00BF736B"/>
    <w:rsid w:val="00C0103B"/>
    <w:rsid w:val="00C070C8"/>
    <w:rsid w:val="00C2044A"/>
    <w:rsid w:val="00C42557"/>
    <w:rsid w:val="00C66488"/>
    <w:rsid w:val="00C716E2"/>
    <w:rsid w:val="00C92492"/>
    <w:rsid w:val="00CD38C5"/>
    <w:rsid w:val="00CD4BF1"/>
    <w:rsid w:val="00CD5A0B"/>
    <w:rsid w:val="00CF2300"/>
    <w:rsid w:val="00D0113E"/>
    <w:rsid w:val="00D01CEA"/>
    <w:rsid w:val="00D0377D"/>
    <w:rsid w:val="00D1710F"/>
    <w:rsid w:val="00D204D6"/>
    <w:rsid w:val="00D23254"/>
    <w:rsid w:val="00D25C49"/>
    <w:rsid w:val="00D40D01"/>
    <w:rsid w:val="00D62B57"/>
    <w:rsid w:val="00D66AA2"/>
    <w:rsid w:val="00D7671C"/>
    <w:rsid w:val="00D816DA"/>
    <w:rsid w:val="00D8493B"/>
    <w:rsid w:val="00D86E8E"/>
    <w:rsid w:val="00DB7D34"/>
    <w:rsid w:val="00DD60E9"/>
    <w:rsid w:val="00DE1526"/>
    <w:rsid w:val="00DF4DA5"/>
    <w:rsid w:val="00E04587"/>
    <w:rsid w:val="00E129B9"/>
    <w:rsid w:val="00E24775"/>
    <w:rsid w:val="00E25955"/>
    <w:rsid w:val="00E2736D"/>
    <w:rsid w:val="00E40241"/>
    <w:rsid w:val="00E42E5D"/>
    <w:rsid w:val="00E4584F"/>
    <w:rsid w:val="00E5472D"/>
    <w:rsid w:val="00E54C70"/>
    <w:rsid w:val="00E56B10"/>
    <w:rsid w:val="00E61213"/>
    <w:rsid w:val="00E619F8"/>
    <w:rsid w:val="00E64734"/>
    <w:rsid w:val="00E80F8E"/>
    <w:rsid w:val="00E84E5C"/>
    <w:rsid w:val="00E935F5"/>
    <w:rsid w:val="00E96AA3"/>
    <w:rsid w:val="00EA1359"/>
    <w:rsid w:val="00EB7F03"/>
    <w:rsid w:val="00ED79D0"/>
    <w:rsid w:val="00EF5910"/>
    <w:rsid w:val="00F04E56"/>
    <w:rsid w:val="00F118A4"/>
    <w:rsid w:val="00F11C82"/>
    <w:rsid w:val="00F258E1"/>
    <w:rsid w:val="00F3314B"/>
    <w:rsid w:val="00F35F91"/>
    <w:rsid w:val="00F607B1"/>
    <w:rsid w:val="00F85CD7"/>
    <w:rsid w:val="00F914D0"/>
    <w:rsid w:val="00F930BF"/>
    <w:rsid w:val="00F94D24"/>
    <w:rsid w:val="00FA0C33"/>
    <w:rsid w:val="00FB1B5F"/>
    <w:rsid w:val="00FB4CC4"/>
    <w:rsid w:val="00FB6EC3"/>
    <w:rsid w:val="00FD3B71"/>
    <w:rsid w:val="00FE767C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5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6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627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407795"/>
    <w:pPr>
      <w:spacing w:after="0" w:line="240" w:lineRule="auto"/>
    </w:pPr>
    <w:rPr>
      <w:rFonts w:ascii="Calibri" w:eastAsia="Times New Roman" w:hAnsi="Calibri" w:cs="Times New Roman"/>
      <w:lang w:eastAsia="sr-Latn-BA"/>
    </w:rPr>
  </w:style>
  <w:style w:type="character" w:customStyle="1" w:styleId="NoSpacingChar">
    <w:name w:val="No Spacing Char"/>
    <w:link w:val="NoSpacing"/>
    <w:uiPriority w:val="1"/>
    <w:rsid w:val="00407795"/>
    <w:rPr>
      <w:rFonts w:ascii="Calibri" w:eastAsia="Times New Roman" w:hAnsi="Calibri" w:cs="Times New Roman"/>
      <w:lang w:eastAsia="sr-Latn-BA"/>
    </w:rPr>
  </w:style>
  <w:style w:type="paragraph" w:styleId="ListParagraph">
    <w:name w:val="List Paragraph"/>
    <w:basedOn w:val="Normal"/>
    <w:uiPriority w:val="34"/>
    <w:qFormat/>
    <w:rsid w:val="00D76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E5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6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627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407795"/>
    <w:pPr>
      <w:spacing w:after="0" w:line="240" w:lineRule="auto"/>
    </w:pPr>
    <w:rPr>
      <w:rFonts w:ascii="Calibri" w:eastAsia="Times New Roman" w:hAnsi="Calibri" w:cs="Times New Roman"/>
      <w:lang w:eastAsia="sr-Latn-BA"/>
    </w:rPr>
  </w:style>
  <w:style w:type="character" w:customStyle="1" w:styleId="NoSpacingChar">
    <w:name w:val="No Spacing Char"/>
    <w:link w:val="NoSpacing"/>
    <w:uiPriority w:val="1"/>
    <w:rsid w:val="00407795"/>
    <w:rPr>
      <w:rFonts w:ascii="Calibri" w:eastAsia="Times New Roman" w:hAnsi="Calibri" w:cs="Times New Roman"/>
      <w:lang w:eastAsia="sr-Latn-BA"/>
    </w:rPr>
  </w:style>
  <w:style w:type="paragraph" w:styleId="ListParagraph">
    <w:name w:val="List Paragraph"/>
    <w:basedOn w:val="Normal"/>
    <w:uiPriority w:val="34"/>
    <w:qFormat/>
    <w:rsid w:val="00D7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BCEA-0D78-4FE0-85BD-7B4A8DD9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Kisic</dc:creator>
  <cp:lastModifiedBy>Brigita Ilic</cp:lastModifiedBy>
  <cp:revision>4</cp:revision>
  <cp:lastPrinted>2017-07-13T08:47:00Z</cp:lastPrinted>
  <dcterms:created xsi:type="dcterms:W3CDTF">2017-08-24T10:19:00Z</dcterms:created>
  <dcterms:modified xsi:type="dcterms:W3CDTF">2017-08-24T10:22:00Z</dcterms:modified>
</cp:coreProperties>
</file>